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19" w:rsidRDefault="00105019" w:rsidP="00105019">
      <w:pPr>
        <w:jc w:val="left"/>
        <w:rPr>
          <w:rFonts w:ascii="仿宋_GB2312" w:eastAsia="仿宋_GB2312" w:hint="eastAsia"/>
          <w:b/>
          <w:sz w:val="32"/>
        </w:rPr>
      </w:pPr>
      <w:r>
        <w:rPr>
          <w:rFonts w:ascii="仿宋_GB2312" w:eastAsia="仿宋_GB2312" w:hint="eastAsia"/>
          <w:b/>
          <w:sz w:val="32"/>
          <w:szCs w:val="32"/>
        </w:rPr>
        <w:t>办理</w:t>
      </w:r>
      <w:r w:rsidRPr="00105019">
        <w:rPr>
          <w:rFonts w:ascii="仿宋_GB2312" w:eastAsia="仿宋_GB2312" w:hint="eastAsia"/>
          <w:b/>
          <w:sz w:val="32"/>
        </w:rPr>
        <w:t>变更所有人身份证明、姓名、住所、联系方式</w:t>
      </w:r>
    </w:p>
    <w:p w:rsidR="003C327D" w:rsidRDefault="00105019" w:rsidP="00105019">
      <w:pPr>
        <w:ind w:leftChars="-405" w:left="1" w:hangingChars="265" w:hanging="851"/>
        <w:jc w:val="left"/>
      </w:pPr>
      <w:r>
        <w:rPr>
          <w:rFonts w:ascii="仿宋_GB2312" w:eastAsia="仿宋_GB2312"/>
          <w:noProof/>
          <w:sz w:val="32"/>
          <w:szCs w:val="32"/>
        </w:rPr>
      </w:r>
      <w:r w:rsidRPr="0006734D">
        <w:rPr>
          <w:rFonts w:ascii="仿宋_GB2312" w:eastAsia="仿宋_GB2312"/>
          <w:b/>
          <w:sz w:val="32"/>
        </w:rPr>
        <w:pict>
          <v:group id="画布 462" o:spid="_x0000_s2050" editas="canvas" style="width:544.35pt;height:602.7pt;mso-position-horizontal-relative:char;mso-position-vertical-relative:line" coordorigin="1126,3229" coordsize="10887,12054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1126;top:3229;width:10887;height:12054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v:rect id="矩形 464" o:spid="_x0000_s2052" style="position:absolute;left:4564;top:3931;width:4011;height:1594">
              <v:textbox style="mso-next-textbox:#矩形 464">
                <w:txbxContent>
                  <w:p w:rsidR="00105019" w:rsidRDefault="00105019" w:rsidP="00105019">
                    <w:pPr>
                      <w:rPr>
                        <w:rFonts w:ascii="宋体" w:hAnsi="宋体" w:hint="eastAsia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导办台审查机动车所有人提交的资料、凭证。</w:t>
                    </w:r>
                  </w:p>
                  <w:p w:rsidR="00105019" w:rsidRDefault="00105019" w:rsidP="00105019"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</w:txbxContent>
              </v:textbox>
            </v:rect>
            <v:rect id="矩形 465" o:spid="_x0000_s2053" style="position:absolute;left:10294;top:6960;width:1528;height:1722">
              <v:textbox style="mso-next-textbox:#矩形 465">
                <w:txbxContent>
                  <w:p w:rsidR="00105019" w:rsidRDefault="00105019" w:rsidP="00105019">
                    <w:pPr>
                      <w:rPr>
                        <w:rFonts w:ascii="宋体" w:hAnsi="宋体" w:hint="eastAsia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告知机动车所有人可在贵州交警或交警12123平台自行办理。</w:t>
                    </w:r>
                  </w:p>
                </w:txbxContent>
              </v:textbox>
            </v:rect>
            <v:rect id="矩形 466" o:spid="_x0000_s2054" style="position:absolute;left:1699;top:9256;width:3629;height:1485">
              <v:textbox style="mso-next-textbox:#矩形 466">
                <w:txbxContent>
                  <w:p w:rsidR="00105019" w:rsidRPr="00105019" w:rsidRDefault="00105019" w:rsidP="00105019">
                    <w:pPr>
                      <w:rPr>
                        <w:szCs w:val="21"/>
                      </w:rPr>
                    </w:pPr>
                    <w:r w:rsidRPr="00105019">
                      <w:rPr>
                        <w:rFonts w:ascii="宋体" w:hAnsi="宋体" w:hint="eastAsia"/>
                        <w:szCs w:val="21"/>
                      </w:rPr>
                      <w:t>受理窗口签注登记证书，</w:t>
                    </w:r>
                    <w:r w:rsidRPr="00105019">
                      <w:rPr>
                        <w:rFonts w:hint="eastAsia"/>
                        <w:szCs w:val="21"/>
                      </w:rPr>
                      <w:t>机动车所有人姓名（单位名称）、住所变更的，收回原行驶证并销毁，制作行驶证交机动车所有人。</w:t>
                    </w:r>
                  </w:p>
                  <w:p w:rsidR="00105019" w:rsidRDefault="00105019" w:rsidP="00105019">
                    <w:pPr>
                      <w:rPr>
                        <w:rFonts w:ascii="宋体" w:hAnsi="宋体"/>
                        <w:szCs w:val="21"/>
                      </w:rPr>
                    </w:pPr>
                  </w:p>
                </w:txbxContent>
              </v:textbox>
            </v:rect>
            <v:rect id="矩形 467" o:spid="_x0000_s2055" style="position:absolute;left:6856;top:7247;width:3056;height:824">
              <v:textbox style="mso-next-textbox:#矩形 467">
                <w:txbxContent>
                  <w:p w:rsidR="00105019" w:rsidRDefault="00105019" w:rsidP="00105019">
                    <w:pPr>
                      <w:pStyle w:val="a5"/>
                      <w:tabs>
                        <w:tab w:val="left" w:pos="210"/>
                        <w:tab w:val="left" w:pos="420"/>
                      </w:tabs>
                      <w:adjustRightInd w:val="0"/>
                      <w:snapToGrid w:val="0"/>
                      <w:spacing w:line="320" w:lineRule="exact"/>
                      <w:rPr>
                        <w:rFonts w:hAnsi="宋体" w:hint="eastAsia"/>
                        <w:sz w:val="32"/>
                      </w:rPr>
                    </w:pPr>
                    <w:r>
                      <w:rPr>
                        <w:rFonts w:hAnsi="宋体" w:hint="eastAsia"/>
                        <w:szCs w:val="21"/>
                      </w:rPr>
                      <w:t xml:space="preserve">机动车所有人住所、联系方式变更的 </w:t>
                    </w:r>
                  </w:p>
                </w:txbxContent>
              </v:textbox>
            </v:rect>
            <v:rect id="矩形 468" o:spid="_x0000_s2056" style="position:absolute;left:2463;top:7247;width:2674;height:1148">
              <v:textbox style="mso-next-textbox:#矩形 468">
                <w:txbxContent>
                  <w:p w:rsidR="00105019" w:rsidRDefault="00105019" w:rsidP="00105019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机动车所有人姓名（单位名称）、机动车所有人身份证明名称或者号码变更的</w:t>
                    </w:r>
                  </w:p>
                </w:txbxContent>
              </v:textbox>
            </v:rect>
            <v:line id="直线 476" o:spid="_x0000_s2058" style="position:absolute" from="9912,7533" to="10294,7534">
              <v:stroke endarrow="block"/>
            </v:line>
            <v:line id="直线 477" o:spid="_x0000_s2059" style="position:absolute" from="8385,8071" to="8386,8682">
              <v:stroke endarrow="block"/>
            </v:line>
            <v:rect id="矩形 478" o:spid="_x0000_s2060" style="position:absolute;left:6971;top:8682;width:3211;height:574">
              <v:textbox style="mso-next-textbox:#矩形 478">
                <w:txbxContent>
                  <w:p w:rsidR="00105019" w:rsidRDefault="00105019" w:rsidP="00105019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核实机动车所有人身份信息。</w:t>
                    </w:r>
                  </w:p>
                </w:txbxContent>
              </v:textbox>
            </v:rect>
            <v:line id="直线 479" o:spid="_x0000_s2061" style="position:absolute" from="8384,9256" to="8385,9830">
              <v:stroke endarrow="block"/>
            </v:line>
            <v:rect id="矩形 480" o:spid="_x0000_s2062" style="position:absolute;left:6971;top:9830;width:3514;height:821">
              <v:textbox style="mso-next-textbox:#矩形 480">
                <w:txbxContent>
                  <w:p w:rsidR="00105019" w:rsidRDefault="00105019" w:rsidP="00105019">
                    <w:r>
                      <w:rPr>
                        <w:rFonts w:ascii="宋体" w:hAnsi="宋体" w:hint="eastAsia"/>
                        <w:szCs w:val="21"/>
                      </w:rPr>
                      <w:t>受理窗口录入变更后的住所、联系方式</w:t>
                    </w:r>
                  </w:p>
                </w:txbxContent>
              </v:textbox>
            </v:rect>
            <v:line id="直线 751" o:spid="_x0000_s2067" style="position:absolute" from="6283,5525" to="6284,6099">
              <v:stroke endarrow="block"/>
            </v:line>
            <v:line id="直线 752" o:spid="_x0000_s2068" style="position:absolute" from="3227,8395" to="3228,9256">
              <v:stroke endarrow="block"/>
            </v:line>
            <v:line id="直线 812" o:spid="_x0000_s2069" style="position:absolute" from="3609,4664" to="4564,4665">
              <v:stroke endarrow="block"/>
            </v:line>
            <v:line id="直线 581" o:spid="_x0000_s2070" style="position:absolute;flip:x" from="4182,6673" to="5901,7247">
              <v:stroke endarrow="block"/>
            </v:line>
            <v:line id="直线 581" o:spid="_x0000_s2071" style="position:absolute" from="7238,6673" to="8766,7247">
              <v:stroke endarrow="block"/>
            </v:line>
            <v:rect id="矩形 602" o:spid="_x0000_s2072" style="position:absolute;left:1508;top:3516;width:2101;height:1722">
              <v:textbox>
                <w:txbxContent>
                  <w:p w:rsidR="00105019" w:rsidRDefault="00105019" w:rsidP="00105019">
                    <w:pPr>
                      <w:jc w:val="left"/>
                      <w:rPr>
                        <w:rFonts w:ascii="Verdana" w:hAnsi="Verdana" w:hint="eastAsia"/>
                        <w:sz w:val="18"/>
                        <w:szCs w:val="18"/>
                      </w:rPr>
                    </w:pPr>
                    <w:r>
                      <w:rPr>
                        <w:rFonts w:ascii="Verdana" w:hAnsi="Verdana" w:hint="eastAsia"/>
                        <w:b/>
                        <w:szCs w:val="21"/>
                      </w:rPr>
                      <w:t>需提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交以下证明、凭证：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机动车所有人的身份证明；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 xml:space="preserve"> 2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机动车登记证书；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3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机动车行驶证</w:t>
                    </w: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。</w:t>
                    </w:r>
                  </w:p>
                  <w:p w:rsidR="00105019" w:rsidRDefault="00105019" w:rsidP="00105019"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Verdana" w:hAnsi="Verdana" w:hint="eastAsia"/>
                        <w:sz w:val="18"/>
                        <w:szCs w:val="18"/>
                      </w:rPr>
                      <w:t>4</w:t>
                    </w:r>
                    <w:r w:rsidRPr="006C7316">
                      <w:rPr>
                        <w:rFonts w:ascii="Verdana" w:hAnsi="Verdana" w:hint="eastAsia"/>
                        <w:sz w:val="18"/>
                        <w:szCs w:val="18"/>
                      </w:rPr>
                      <w:t>、</w:t>
                    </w:r>
                    <w:r w:rsidRPr="006C7316">
                      <w:rPr>
                        <w:rFonts w:ascii="宋体" w:hAnsi="宋体" w:hint="eastAsia"/>
                        <w:sz w:val="18"/>
                        <w:szCs w:val="18"/>
                      </w:rPr>
                      <w:t>相关事项变更的证明。</w:t>
                    </w:r>
                  </w:p>
                  <w:p w:rsidR="00105019" w:rsidRDefault="00105019" w:rsidP="00105019">
                    <w:pPr>
                      <w:jc w:val="left"/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br/>
                    </w:r>
                  </w:p>
                </w:txbxContent>
              </v:textbox>
            </v:rect>
            <v:rect id="矩形 466" o:spid="_x0000_s2073" style="position:absolute;left:4564;top:6099;width:3820;height:574">
              <v:textbox style="mso-next-textbox:#矩形 466">
                <w:txbxContent>
                  <w:p w:rsidR="00105019" w:rsidRDefault="00105019" w:rsidP="00105019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3C3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27D" w:rsidRDefault="003C327D" w:rsidP="00105019">
      <w:r>
        <w:separator/>
      </w:r>
    </w:p>
  </w:endnote>
  <w:endnote w:type="continuationSeparator" w:id="1">
    <w:p w:rsidR="003C327D" w:rsidRDefault="003C327D" w:rsidP="00105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27D" w:rsidRDefault="003C327D" w:rsidP="00105019">
      <w:r>
        <w:separator/>
      </w:r>
    </w:p>
  </w:footnote>
  <w:footnote w:type="continuationSeparator" w:id="1">
    <w:p w:rsidR="003C327D" w:rsidRDefault="003C327D" w:rsidP="001050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019"/>
    <w:rsid w:val="00105019"/>
    <w:rsid w:val="003C327D"/>
    <w:rsid w:val="009C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5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50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5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5019"/>
    <w:rPr>
      <w:sz w:val="18"/>
      <w:szCs w:val="18"/>
    </w:rPr>
  </w:style>
  <w:style w:type="paragraph" w:styleId="a5">
    <w:name w:val="Plain Text"/>
    <w:basedOn w:val="a"/>
    <w:link w:val="Char1"/>
    <w:rsid w:val="00105019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5"/>
    <w:rsid w:val="00105019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45</Characters>
  <Application>Microsoft Office Word</Application>
  <DocSecurity>0</DocSecurity>
  <Lines>1</Lines>
  <Paragraphs>1</Paragraphs>
  <ScaleCrop>false</ScaleCrop>
  <Company>微软中国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2020-03-04T03:05:00Z</dcterms:created>
  <dcterms:modified xsi:type="dcterms:W3CDTF">2020-03-04T03:11:00Z</dcterms:modified>
</cp:coreProperties>
</file>